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913245">
      <w:pPr>
        <w:pStyle w:val="tkNazvanie"/>
        <w:spacing w:before="0"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561D" w:rsidRDefault="00913245" w:rsidP="0091324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создании </w:t>
      </w:r>
      <w:r w:rsidR="00C076A4"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государственного учреждения </w:t>
      </w:r>
      <w:r w:rsidR="00CC6DA0">
        <w:rPr>
          <w:rFonts w:ascii="Times New Roman" w:hAnsi="Times New Roman" w:cs="Times New Roman"/>
          <w:sz w:val="28"/>
          <w:szCs w:val="28"/>
        </w:rPr>
        <w:t>«</w:t>
      </w:r>
      <w:r w:rsidRPr="00F640FC">
        <w:rPr>
          <w:rFonts w:ascii="Times New Roman" w:hAnsi="Times New Roman" w:cs="Times New Roman"/>
          <w:sz w:val="28"/>
          <w:szCs w:val="28"/>
          <w:lang w:val="ky-KG"/>
        </w:rPr>
        <w:t>Национальн</w:t>
      </w:r>
      <w:r w:rsidR="000C2C77">
        <w:rPr>
          <w:rFonts w:ascii="Times New Roman" w:hAnsi="Times New Roman" w:cs="Times New Roman"/>
          <w:sz w:val="28"/>
          <w:szCs w:val="28"/>
          <w:lang w:val="ky-KG"/>
        </w:rPr>
        <w:t>ая</w:t>
      </w:r>
      <w:r w:rsidRPr="00F640FC">
        <w:rPr>
          <w:rFonts w:ascii="Times New Roman" w:hAnsi="Times New Roman" w:cs="Times New Roman"/>
          <w:sz w:val="28"/>
          <w:szCs w:val="28"/>
          <w:lang w:val="ky-KG"/>
        </w:rPr>
        <w:t xml:space="preserve"> академи</w:t>
      </w:r>
      <w:r w:rsidR="000C2C77">
        <w:rPr>
          <w:rFonts w:ascii="Times New Roman" w:hAnsi="Times New Roman" w:cs="Times New Roman"/>
          <w:sz w:val="28"/>
          <w:szCs w:val="28"/>
          <w:lang w:val="ky-KG"/>
        </w:rPr>
        <w:t>я</w:t>
      </w:r>
      <w:bookmarkStart w:id="0" w:name="_GoBack"/>
      <w:bookmarkEnd w:id="0"/>
      <w:r w:rsidRPr="00F640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640F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» и </w:t>
      </w:r>
    </w:p>
    <w:p w:rsidR="00913245" w:rsidRPr="00F640FC" w:rsidRDefault="00913245" w:rsidP="0091324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Чингиза Айтматова</w:t>
      </w:r>
      <w:r w:rsidR="00CC6DA0">
        <w:rPr>
          <w:rFonts w:ascii="Times New Roman" w:hAnsi="Times New Roman" w:cs="Times New Roman"/>
          <w:sz w:val="28"/>
          <w:szCs w:val="28"/>
        </w:rPr>
        <w:t>»</w:t>
      </w:r>
    </w:p>
    <w:p w:rsidR="00913245" w:rsidRPr="00F640FC" w:rsidRDefault="00913245" w:rsidP="009132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 xml:space="preserve">В целях реализации Указа Президента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F640FC">
        <w:rPr>
          <w:rFonts w:ascii="Times New Roman" w:hAnsi="Times New Roman" w:cs="Times New Roman"/>
          <w:sz w:val="28"/>
          <w:szCs w:val="28"/>
        </w:rPr>
        <w:br/>
        <w:t>«О Национальной академии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» и Чингиза Айтматова» от 31 января 2019 года № 18, в соответствии со статьей 4 Закона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AB25E8">
        <w:rPr>
          <w:rFonts w:ascii="Times New Roman" w:hAnsi="Times New Roman" w:cs="Times New Roman"/>
          <w:sz w:val="28"/>
          <w:szCs w:val="28"/>
        </w:rPr>
        <w:br/>
      </w:r>
      <w:r w:rsidRPr="00F640FC">
        <w:rPr>
          <w:rFonts w:ascii="Times New Roman" w:hAnsi="Times New Roman" w:cs="Times New Roman"/>
          <w:sz w:val="28"/>
          <w:szCs w:val="28"/>
        </w:rPr>
        <w:t xml:space="preserve">«Об эпосе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», статьями 10 и 17 конституционного Закона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«О Правительстве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Республики» Правительство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1. Создать государственное учреждение «Национальная академия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Айтматова».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 xml:space="preserve">2. Утвердить </w:t>
      </w:r>
      <w:r w:rsidR="00617725">
        <w:rPr>
          <w:rFonts w:ascii="Times New Roman" w:hAnsi="Times New Roman" w:cs="Times New Roman"/>
          <w:sz w:val="28"/>
          <w:szCs w:val="28"/>
        </w:rPr>
        <w:t>Положение</w:t>
      </w:r>
      <w:r w:rsidRPr="00F640FC">
        <w:rPr>
          <w:rFonts w:ascii="Times New Roman" w:hAnsi="Times New Roman" w:cs="Times New Roman"/>
          <w:sz w:val="28"/>
          <w:szCs w:val="28"/>
        </w:rPr>
        <w:t xml:space="preserve"> </w:t>
      </w:r>
      <w:r w:rsidR="00CC6DA0">
        <w:rPr>
          <w:rFonts w:ascii="Times New Roman" w:hAnsi="Times New Roman" w:cs="Times New Roman"/>
          <w:sz w:val="28"/>
          <w:szCs w:val="28"/>
        </w:rPr>
        <w:t xml:space="preserve">о </w:t>
      </w:r>
      <w:r w:rsidRPr="00F640FC">
        <w:rPr>
          <w:rFonts w:ascii="Times New Roman" w:hAnsi="Times New Roman" w:cs="Times New Roman"/>
          <w:sz w:val="28"/>
          <w:szCs w:val="28"/>
        </w:rPr>
        <w:t>государственно</w:t>
      </w:r>
      <w:r w:rsidR="009B4040">
        <w:rPr>
          <w:rFonts w:ascii="Times New Roman" w:hAnsi="Times New Roman" w:cs="Times New Roman"/>
          <w:sz w:val="28"/>
          <w:szCs w:val="28"/>
        </w:rPr>
        <w:t>м</w:t>
      </w:r>
      <w:r w:rsidRPr="00F640F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B4040">
        <w:rPr>
          <w:rFonts w:ascii="Times New Roman" w:hAnsi="Times New Roman" w:cs="Times New Roman"/>
          <w:sz w:val="28"/>
          <w:szCs w:val="28"/>
        </w:rPr>
        <w:t>и</w:t>
      </w:r>
      <w:r w:rsidR="00CC6DA0">
        <w:rPr>
          <w:rFonts w:ascii="Times New Roman" w:hAnsi="Times New Roman" w:cs="Times New Roman"/>
          <w:sz w:val="28"/>
          <w:szCs w:val="28"/>
        </w:rPr>
        <w:t xml:space="preserve"> </w:t>
      </w:r>
      <w:r w:rsidRPr="00F640FC">
        <w:rPr>
          <w:rFonts w:ascii="Times New Roman" w:hAnsi="Times New Roman" w:cs="Times New Roman"/>
          <w:sz w:val="28"/>
          <w:szCs w:val="28"/>
        </w:rPr>
        <w:t>«Национальная академия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Айтматова» согласно приложению 1.</w:t>
      </w:r>
    </w:p>
    <w:p w:rsidR="00913245" w:rsidRPr="002535A3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5A3">
        <w:rPr>
          <w:rFonts w:ascii="Times New Roman" w:hAnsi="Times New Roman" w:cs="Times New Roman"/>
          <w:sz w:val="28"/>
          <w:szCs w:val="28"/>
        </w:rPr>
        <w:tab/>
        <w:t xml:space="preserve">3. Внести в </w:t>
      </w:r>
      <w:hyperlink r:id="rId4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157E8A">
        <w:rPr>
          <w:rFonts w:ascii="Times New Roman" w:hAnsi="Times New Roman" w:cs="Times New Roman"/>
          <w:sz w:val="28"/>
          <w:szCs w:val="28"/>
        </w:rPr>
        <w:t xml:space="preserve"> </w:t>
      </w:r>
      <w:r w:rsidRPr="002535A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2535A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35A3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2535A3">
        <w:rPr>
          <w:rFonts w:ascii="Times New Roman" w:hAnsi="Times New Roman" w:cs="Times New Roman"/>
          <w:sz w:val="28"/>
          <w:szCs w:val="28"/>
        </w:rPr>
        <w:br/>
        <w:t>«О надбавках к должностным окладам работников государственных учреждений и организаций, имеющих статус «национальный» или почетное звание «академический» от 24 мая 2011 года № 239 следующее изменение:</w:t>
      </w:r>
    </w:p>
    <w:p w:rsidR="00913245" w:rsidRPr="002535A3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35A3">
        <w:rPr>
          <w:rFonts w:ascii="Times New Roman" w:hAnsi="Times New Roman" w:cs="Times New Roman"/>
          <w:sz w:val="28"/>
          <w:szCs w:val="28"/>
        </w:rPr>
        <w:tab/>
      </w:r>
      <w:hyperlink r:id="rId5" w:anchor="pr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Перечень</w:t>
        </w:r>
      </w:hyperlink>
      <w:r w:rsidRPr="002535A3">
        <w:rPr>
          <w:rFonts w:ascii="Times New Roman" w:hAnsi="Times New Roman" w:cs="Times New Roman"/>
          <w:sz w:val="28"/>
          <w:szCs w:val="28"/>
        </w:rPr>
        <w:t xml:space="preserve"> государственных учреждений и организаций, имеющих статус «национальный» или почетное звание «академический», утвержденный вышеуказанным </w:t>
      </w:r>
      <w:hyperlink r:id="rId6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157E8A">
        <w:rPr>
          <w:rFonts w:ascii="Times New Roman" w:hAnsi="Times New Roman" w:cs="Times New Roman"/>
          <w:sz w:val="28"/>
          <w:szCs w:val="28"/>
        </w:rPr>
        <w:t>,</w:t>
      </w:r>
      <w:r w:rsidRPr="002535A3">
        <w:rPr>
          <w:rFonts w:ascii="Times New Roman" w:hAnsi="Times New Roman" w:cs="Times New Roman"/>
          <w:sz w:val="28"/>
          <w:szCs w:val="28"/>
        </w:rPr>
        <w:t xml:space="preserve"> дополнить пунктом 31 следующего содержания:</w:t>
      </w:r>
    </w:p>
    <w:p w:rsidR="00913245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ab/>
        <w:t xml:space="preserve">«31. </w:t>
      </w:r>
      <w:r>
        <w:rPr>
          <w:rFonts w:ascii="Times New Roman" w:hAnsi="Times New Roman" w:cs="Times New Roman"/>
          <w:sz w:val="28"/>
          <w:szCs w:val="28"/>
        </w:rPr>
        <w:t>Государственное учреждение «</w:t>
      </w:r>
      <w:r w:rsidRPr="00F640FC">
        <w:rPr>
          <w:rFonts w:ascii="Times New Roman" w:hAnsi="Times New Roman" w:cs="Times New Roman"/>
          <w:sz w:val="28"/>
          <w:szCs w:val="28"/>
        </w:rPr>
        <w:t>Национальная академ</w:t>
      </w:r>
      <w:r>
        <w:rPr>
          <w:rFonts w:ascii="Times New Roman" w:hAnsi="Times New Roman" w:cs="Times New Roman"/>
          <w:sz w:val="28"/>
          <w:szCs w:val="28"/>
        </w:rPr>
        <w:t>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>
        <w:rPr>
          <w:rFonts w:ascii="Times New Roman" w:hAnsi="Times New Roman" w:cs="Times New Roman"/>
          <w:sz w:val="28"/>
          <w:szCs w:val="28"/>
        </w:rPr>
        <w:t>» и Чингиза Айтматова»</w:t>
      </w:r>
      <w:r w:rsidRPr="00F640FC">
        <w:rPr>
          <w:rFonts w:ascii="Times New Roman" w:hAnsi="Times New Roman" w:cs="Times New Roman"/>
          <w:sz w:val="28"/>
          <w:szCs w:val="28"/>
        </w:rPr>
        <w:t>.</w:t>
      </w:r>
      <w:r w:rsidR="006E1B71">
        <w:rPr>
          <w:rFonts w:ascii="Times New Roman" w:hAnsi="Times New Roman" w:cs="Times New Roman"/>
          <w:sz w:val="28"/>
          <w:szCs w:val="28"/>
        </w:rPr>
        <w:t>»</w:t>
      </w:r>
      <w:r w:rsidR="003C0C8D">
        <w:rPr>
          <w:rFonts w:ascii="Times New Roman" w:hAnsi="Times New Roman" w:cs="Times New Roman"/>
          <w:sz w:val="28"/>
          <w:szCs w:val="28"/>
        </w:rPr>
        <w:t>.</w:t>
      </w:r>
    </w:p>
    <w:p w:rsidR="00913245" w:rsidRPr="00F640FC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640FC">
        <w:rPr>
          <w:rFonts w:ascii="Times New Roman" w:hAnsi="Times New Roman" w:cs="Times New Roman"/>
          <w:sz w:val="28"/>
          <w:szCs w:val="28"/>
        </w:rPr>
        <w:t xml:space="preserve">4. Внести в постановление Правительства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F640FC">
        <w:rPr>
          <w:rFonts w:ascii="Times New Roman" w:hAnsi="Times New Roman" w:cs="Times New Roman"/>
          <w:sz w:val="28"/>
          <w:szCs w:val="28"/>
        </w:rPr>
        <w:t xml:space="preserve">«О предельной штатной численности министерств, административных ведомств и иных государственных органов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>
        <w:rPr>
          <w:rFonts w:ascii="Times New Roman" w:hAnsi="Times New Roman" w:cs="Times New Roman"/>
          <w:sz w:val="28"/>
          <w:szCs w:val="28"/>
        </w:rPr>
        <w:br/>
      </w:r>
      <w:r w:rsidRPr="00F640FC">
        <w:rPr>
          <w:rFonts w:ascii="Times New Roman" w:hAnsi="Times New Roman" w:cs="Times New Roman"/>
          <w:sz w:val="28"/>
          <w:szCs w:val="28"/>
        </w:rPr>
        <w:t>от 22 августа 2011 года № 473 следующее изменение: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- приложение 1 к вышеуказанному постановлению дополнить пунктом 39 следующего содержания:</w:t>
      </w:r>
    </w:p>
    <w:p w:rsidR="00913245" w:rsidRPr="00F640FC" w:rsidRDefault="00913245" w:rsidP="009132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4884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"/>
        <w:gridCol w:w="7543"/>
        <w:gridCol w:w="649"/>
      </w:tblGrid>
      <w:tr w:rsidR="00913245" w:rsidRPr="00135A0E" w:rsidTr="00432E88">
        <w:tc>
          <w:tcPr>
            <w:tcW w:w="3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135A0E" w:rsidRDefault="00913245" w:rsidP="00432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135A0E" w:rsidRDefault="00913245" w:rsidP="00432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«Национальная академия «</w:t>
            </w:r>
            <w:proofErr w:type="spellStart"/>
            <w:r w:rsidRPr="00135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135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Чингиза Айтматова»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135A0E" w:rsidRDefault="00913245" w:rsidP="00F61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135A0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</w:t>
            </w:r>
            <w:r w:rsidR="00F61C4A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</w:t>
            </w:r>
          </w:p>
        </w:tc>
      </w:tr>
    </w:tbl>
    <w:p w:rsidR="00913245" w:rsidRPr="00F640FC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ab/>
      </w:r>
      <w:r w:rsidRPr="00F640FC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F640FC">
        <w:rPr>
          <w:rFonts w:ascii="Times New Roman" w:hAnsi="Times New Roman" w:cs="Times New Roman"/>
          <w:sz w:val="28"/>
          <w:szCs w:val="28"/>
        </w:rPr>
        <w:t>».</w:t>
      </w:r>
    </w:p>
    <w:p w:rsidR="00913245" w:rsidRPr="00F640FC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F640FC">
        <w:rPr>
          <w:rFonts w:ascii="Times New Roman" w:hAnsi="Times New Roman" w:cs="Times New Roman"/>
          <w:sz w:val="28"/>
          <w:szCs w:val="28"/>
        </w:rPr>
        <w:t xml:space="preserve">. Внести </w:t>
      </w:r>
      <w:r w:rsidRPr="002535A3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157E8A">
        <w:rPr>
          <w:rFonts w:ascii="Times New Roman" w:hAnsi="Times New Roman" w:cs="Times New Roman"/>
          <w:sz w:val="28"/>
          <w:szCs w:val="28"/>
        </w:rPr>
        <w:t xml:space="preserve"> </w:t>
      </w:r>
      <w:r w:rsidRPr="00F640FC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AB25E8">
        <w:rPr>
          <w:rFonts w:ascii="Times New Roman" w:hAnsi="Times New Roman" w:cs="Times New Roman"/>
          <w:sz w:val="28"/>
          <w:szCs w:val="28"/>
        </w:rPr>
        <w:br/>
      </w:r>
      <w:r w:rsidRPr="00F640FC">
        <w:rPr>
          <w:rFonts w:ascii="Times New Roman" w:hAnsi="Times New Roman" w:cs="Times New Roman"/>
          <w:sz w:val="28"/>
          <w:szCs w:val="28"/>
        </w:rPr>
        <w:t xml:space="preserve">«Об органах государственного управления при Правительстве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и других организациях</w:t>
      </w:r>
      <w:r>
        <w:rPr>
          <w:rFonts w:ascii="Times New Roman" w:hAnsi="Times New Roman" w:cs="Times New Roman"/>
          <w:sz w:val="28"/>
          <w:szCs w:val="28"/>
        </w:rPr>
        <w:t>, находящихся</w:t>
      </w:r>
      <w:r w:rsidRPr="00F640FC">
        <w:rPr>
          <w:rFonts w:ascii="Times New Roman" w:hAnsi="Times New Roman" w:cs="Times New Roman"/>
          <w:sz w:val="28"/>
          <w:szCs w:val="28"/>
        </w:rPr>
        <w:t xml:space="preserve"> в ведении Правительства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Республики» от 12 января 2012 года № 12 следующ</w:t>
      </w:r>
      <w:r w:rsidR="009B4040">
        <w:rPr>
          <w:rFonts w:ascii="Times New Roman" w:hAnsi="Times New Roman" w:cs="Times New Roman"/>
          <w:sz w:val="28"/>
          <w:szCs w:val="28"/>
        </w:rPr>
        <w:t>е</w:t>
      </w:r>
      <w:r w:rsidRPr="00F640FC">
        <w:rPr>
          <w:rFonts w:ascii="Times New Roman" w:hAnsi="Times New Roman" w:cs="Times New Roman"/>
          <w:sz w:val="28"/>
          <w:szCs w:val="28"/>
        </w:rPr>
        <w:t>е изменени</w:t>
      </w:r>
      <w:r w:rsidR="009B4040">
        <w:rPr>
          <w:rFonts w:ascii="Times New Roman" w:hAnsi="Times New Roman" w:cs="Times New Roman"/>
          <w:sz w:val="28"/>
          <w:szCs w:val="28"/>
        </w:rPr>
        <w:t>е</w:t>
      </w:r>
      <w:r w:rsidRPr="00F640FC">
        <w:rPr>
          <w:rFonts w:ascii="Times New Roman" w:hAnsi="Times New Roman" w:cs="Times New Roman"/>
          <w:sz w:val="28"/>
          <w:szCs w:val="28"/>
        </w:rPr>
        <w:t>:</w:t>
      </w:r>
    </w:p>
    <w:p w:rsidR="00913245" w:rsidRPr="00F640FC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- подпункт «а</w:t>
      </w:r>
      <w:r w:rsidR="00B42D61">
        <w:rPr>
          <w:rFonts w:ascii="Times New Roman" w:hAnsi="Times New Roman" w:cs="Times New Roman"/>
          <w:sz w:val="28"/>
          <w:szCs w:val="28"/>
        </w:rPr>
        <w:t>)»</w:t>
      </w:r>
      <w:r w:rsidRPr="00F640FC">
        <w:rPr>
          <w:rFonts w:ascii="Times New Roman" w:hAnsi="Times New Roman" w:cs="Times New Roman"/>
          <w:sz w:val="28"/>
          <w:szCs w:val="28"/>
        </w:rPr>
        <w:t xml:space="preserve"> пункта 2 дополнить абзацем восьмым следующего содержания:</w:t>
      </w:r>
    </w:p>
    <w:p w:rsidR="00913245" w:rsidRPr="00F640FC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«- Государственное учреждение «Национальная академия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Айтматова»;».</w:t>
      </w:r>
    </w:p>
    <w:p w:rsidR="00913245" w:rsidRPr="002535A3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F640FC">
        <w:rPr>
          <w:rFonts w:ascii="Times New Roman" w:hAnsi="Times New Roman" w:cs="Times New Roman"/>
          <w:sz w:val="28"/>
          <w:szCs w:val="28"/>
        </w:rPr>
        <w:t xml:space="preserve">. </w:t>
      </w:r>
      <w:r w:rsidRPr="002535A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8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157E8A">
        <w:rPr>
          <w:rFonts w:ascii="Times New Roman" w:hAnsi="Times New Roman" w:cs="Times New Roman"/>
          <w:sz w:val="28"/>
          <w:szCs w:val="28"/>
        </w:rPr>
        <w:t xml:space="preserve"> </w:t>
      </w:r>
      <w:r w:rsidRPr="002535A3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spellStart"/>
      <w:r w:rsidRPr="002535A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2535A3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C75DF7">
        <w:rPr>
          <w:rFonts w:ascii="Times New Roman" w:hAnsi="Times New Roman" w:cs="Times New Roman"/>
          <w:sz w:val="28"/>
          <w:szCs w:val="28"/>
        </w:rPr>
        <w:br/>
      </w:r>
      <w:r w:rsidRPr="002535A3">
        <w:rPr>
          <w:rFonts w:ascii="Times New Roman" w:hAnsi="Times New Roman" w:cs="Times New Roman"/>
          <w:sz w:val="28"/>
          <w:szCs w:val="28"/>
        </w:rPr>
        <w:t>«Об условиях оплаты труда работников, не относящихся к категории государственных служащих и занятых в государственных учреждениях, включая учреждения, подведомственные государственным органам исполнительной власти» от 6 апреля 2015 года № 197 следующ</w:t>
      </w:r>
      <w:r w:rsidR="00B42D61">
        <w:rPr>
          <w:rFonts w:ascii="Times New Roman" w:hAnsi="Times New Roman" w:cs="Times New Roman"/>
          <w:sz w:val="28"/>
          <w:szCs w:val="28"/>
        </w:rPr>
        <w:t>и</w:t>
      </w:r>
      <w:r w:rsidRPr="002535A3">
        <w:rPr>
          <w:rFonts w:ascii="Times New Roman" w:hAnsi="Times New Roman" w:cs="Times New Roman"/>
          <w:sz w:val="28"/>
          <w:szCs w:val="28"/>
        </w:rPr>
        <w:t>е изменени</w:t>
      </w:r>
      <w:r w:rsidR="00B42D61">
        <w:rPr>
          <w:rFonts w:ascii="Times New Roman" w:hAnsi="Times New Roman" w:cs="Times New Roman"/>
          <w:sz w:val="28"/>
          <w:szCs w:val="28"/>
        </w:rPr>
        <w:t>я</w:t>
      </w:r>
      <w:r w:rsidRPr="002535A3">
        <w:rPr>
          <w:rFonts w:ascii="Times New Roman" w:hAnsi="Times New Roman" w:cs="Times New Roman"/>
          <w:sz w:val="28"/>
          <w:szCs w:val="28"/>
        </w:rPr>
        <w:t>:</w:t>
      </w:r>
    </w:p>
    <w:p w:rsidR="00913245" w:rsidRPr="002535A3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535A3">
        <w:rPr>
          <w:rFonts w:ascii="Times New Roman" w:hAnsi="Times New Roman" w:cs="Times New Roman"/>
          <w:sz w:val="28"/>
          <w:szCs w:val="28"/>
        </w:rPr>
        <w:t xml:space="preserve">- дополнить </w:t>
      </w:r>
      <w:hyperlink r:id="rId9" w:anchor="pr12_2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приложениями 12</w:t>
        </w:r>
      </w:hyperlink>
      <w:r w:rsidRPr="002535A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535A3">
        <w:rPr>
          <w:rFonts w:ascii="Times New Roman" w:hAnsi="Times New Roman" w:cs="Times New Roman"/>
          <w:sz w:val="28"/>
          <w:szCs w:val="28"/>
        </w:rPr>
        <w:t xml:space="preserve"> и 24</w:t>
      </w:r>
      <w:r w:rsidRPr="002535A3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2535A3">
        <w:rPr>
          <w:rFonts w:ascii="Times New Roman" w:hAnsi="Times New Roman" w:cs="Times New Roman"/>
          <w:sz w:val="28"/>
          <w:szCs w:val="28"/>
        </w:rPr>
        <w:t xml:space="preserve">в редакции согласно </w:t>
      </w:r>
      <w:hyperlink r:id="rId10" w:anchor="pr2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2</w:t>
        </w:r>
      </w:hyperlink>
      <w:r w:rsidRPr="002535A3">
        <w:rPr>
          <w:rFonts w:ascii="Times New Roman" w:hAnsi="Times New Roman" w:cs="Times New Roman"/>
          <w:sz w:val="28"/>
          <w:szCs w:val="28"/>
        </w:rPr>
        <w:t xml:space="preserve"> и 3 к настоящему постановлению.</w:t>
      </w:r>
    </w:p>
    <w:p w:rsidR="00913245" w:rsidRPr="00F640FC" w:rsidRDefault="00D6219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13245" w:rsidRPr="002535A3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11" w:history="1">
        <w:r w:rsidR="00913245"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913245" w:rsidRPr="002535A3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913245" w:rsidRPr="002535A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13245" w:rsidRPr="002535A3">
        <w:rPr>
          <w:rFonts w:ascii="Times New Roman" w:hAnsi="Times New Roman" w:cs="Times New Roman"/>
          <w:sz w:val="28"/>
          <w:szCs w:val="28"/>
        </w:rPr>
        <w:t xml:space="preserve"> Республики                  «О предельной штатной численности </w:t>
      </w:r>
      <w:r w:rsidR="00913245" w:rsidRPr="00F640FC">
        <w:rPr>
          <w:rFonts w:ascii="Times New Roman" w:hAnsi="Times New Roman" w:cs="Times New Roman"/>
          <w:sz w:val="28"/>
          <w:szCs w:val="28"/>
        </w:rPr>
        <w:t xml:space="preserve">технического и обслуживающего персонала министерств, государственных комитетов, административных ведомств и иных государственных органов </w:t>
      </w:r>
      <w:proofErr w:type="spellStart"/>
      <w:r w:rsidR="00913245"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13245" w:rsidRPr="00F640FC"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="00913245">
        <w:rPr>
          <w:rFonts w:ascii="Times New Roman" w:hAnsi="Times New Roman" w:cs="Times New Roman"/>
          <w:sz w:val="28"/>
          <w:szCs w:val="28"/>
        </w:rPr>
        <w:br/>
      </w:r>
      <w:r w:rsidR="00913245" w:rsidRPr="00F640FC">
        <w:rPr>
          <w:rFonts w:ascii="Times New Roman" w:hAnsi="Times New Roman" w:cs="Times New Roman"/>
          <w:sz w:val="28"/>
          <w:szCs w:val="28"/>
        </w:rPr>
        <w:t>от 4 мая 2017 года № 253 следующее изменение:</w:t>
      </w:r>
    </w:p>
    <w:p w:rsidR="00913245" w:rsidRPr="00F640FC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anchor="pr1" w:history="1">
        <w:r w:rsidRPr="00157E8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приложение 1</w:t>
        </w:r>
      </w:hyperlink>
      <w:r w:rsidRPr="002535A3">
        <w:rPr>
          <w:rFonts w:ascii="Times New Roman" w:hAnsi="Times New Roman" w:cs="Times New Roman"/>
          <w:sz w:val="28"/>
          <w:szCs w:val="28"/>
        </w:rPr>
        <w:t xml:space="preserve"> </w:t>
      </w:r>
      <w:r w:rsidRPr="00F640FC">
        <w:rPr>
          <w:rFonts w:ascii="Times New Roman" w:hAnsi="Times New Roman" w:cs="Times New Roman"/>
          <w:sz w:val="28"/>
          <w:szCs w:val="28"/>
        </w:rPr>
        <w:t>к вышеуказанному постановлению дополнить пунктом 35</w:t>
      </w:r>
      <w:r w:rsidRPr="00F640F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640F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13245" w:rsidRPr="00F640FC" w:rsidRDefault="00913245" w:rsidP="00913245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4942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7543"/>
        <w:gridCol w:w="753"/>
      </w:tblGrid>
      <w:tr w:rsidR="00913245" w:rsidRPr="00F640FC" w:rsidTr="00432E88">
        <w:tc>
          <w:tcPr>
            <w:tcW w:w="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72430E" w:rsidRDefault="00913245" w:rsidP="00432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30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72430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2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72430E" w:rsidRDefault="00913245" w:rsidP="00432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Государственное учреждение «Национальная академия «</w:t>
            </w:r>
            <w:proofErr w:type="spellStart"/>
            <w:r w:rsidRPr="0072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Манас</w:t>
            </w:r>
            <w:proofErr w:type="spellEnd"/>
            <w:r w:rsidRPr="0072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 Чингиза Айтматова»</w:t>
            </w:r>
          </w:p>
        </w:tc>
        <w:tc>
          <w:tcPr>
            <w:tcW w:w="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13245" w:rsidRPr="0072430E" w:rsidRDefault="00913245" w:rsidP="00432E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2430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</w:t>
            </w:r>
          </w:p>
        </w:tc>
      </w:tr>
    </w:tbl>
    <w:p w:rsidR="00913245" w:rsidRPr="00F640FC" w:rsidRDefault="00913245" w:rsidP="00243FA3">
      <w:pPr>
        <w:pStyle w:val="tkTekst"/>
        <w:tabs>
          <w:tab w:val="left" w:pos="708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ab/>
      </w:r>
      <w:r w:rsidRPr="00F640FC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43FA3">
        <w:rPr>
          <w:rFonts w:ascii="Times New Roman" w:hAnsi="Times New Roman" w:cs="Times New Roman"/>
          <w:sz w:val="28"/>
          <w:szCs w:val="28"/>
        </w:rPr>
        <w:t xml:space="preserve">      </w:t>
      </w:r>
      <w:r w:rsidRPr="00F640FC">
        <w:rPr>
          <w:rFonts w:ascii="Times New Roman" w:hAnsi="Times New Roman" w:cs="Times New Roman"/>
          <w:sz w:val="28"/>
          <w:szCs w:val="28"/>
        </w:rPr>
        <w:t xml:space="preserve"> </w:t>
      </w:r>
      <w:r w:rsidR="00243FA3">
        <w:rPr>
          <w:rFonts w:ascii="Times New Roman" w:hAnsi="Times New Roman" w:cs="Times New Roman"/>
          <w:sz w:val="28"/>
          <w:szCs w:val="28"/>
        </w:rPr>
        <w:t xml:space="preserve">      </w:t>
      </w:r>
      <w:r w:rsidRPr="00F640FC">
        <w:rPr>
          <w:rFonts w:ascii="Times New Roman" w:hAnsi="Times New Roman" w:cs="Times New Roman"/>
          <w:sz w:val="28"/>
          <w:szCs w:val="28"/>
        </w:rPr>
        <w:t>».</w:t>
      </w:r>
    </w:p>
    <w:p w:rsidR="00913245" w:rsidRPr="00F640FC" w:rsidRDefault="00913245" w:rsidP="00913245">
      <w:pPr>
        <w:pStyle w:val="tkTekst"/>
        <w:tabs>
          <w:tab w:val="left" w:pos="708"/>
          <w:tab w:val="right" w:pos="907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ab/>
      </w:r>
      <w:r w:rsidR="007100D8">
        <w:rPr>
          <w:rFonts w:ascii="Times New Roman" w:hAnsi="Times New Roman" w:cs="Times New Roman"/>
          <w:sz w:val="28"/>
          <w:szCs w:val="28"/>
        </w:rPr>
        <w:t>8</w:t>
      </w:r>
      <w:r w:rsidRPr="00F640FC">
        <w:rPr>
          <w:rFonts w:ascii="Times New Roman" w:hAnsi="Times New Roman" w:cs="Times New Roman"/>
          <w:sz w:val="28"/>
          <w:szCs w:val="28"/>
        </w:rPr>
        <w:t>. Государственному учреждению «Национальная академия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Айтматова»: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- в установленном порядке произвести в органах юстиции государственную регистрацию государственного учреждения «Национальная академия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Айтматова»;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640FC">
        <w:rPr>
          <w:rFonts w:ascii="Times New Roman" w:hAnsi="Times New Roman" w:cs="Times New Roman"/>
          <w:sz w:val="28"/>
          <w:szCs w:val="28"/>
        </w:rPr>
        <w:t>- принять организационно-технические и иные меры, вытекающие из настоящего постановления.</w:t>
      </w:r>
    </w:p>
    <w:p w:rsidR="00913245" w:rsidRPr="00F640FC" w:rsidRDefault="007100D8" w:rsidP="00913245">
      <w:pPr>
        <w:pStyle w:val="tkTekst"/>
        <w:spacing w:after="0" w:line="240" w:lineRule="auto"/>
        <w:ind w:firstLine="708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13245" w:rsidRPr="00F640FC">
        <w:rPr>
          <w:rFonts w:ascii="Times New Roman" w:hAnsi="Times New Roman" w:cs="Times New Roman"/>
          <w:sz w:val="28"/>
          <w:szCs w:val="28"/>
        </w:rPr>
        <w:t xml:space="preserve">. Министерству финансов </w:t>
      </w:r>
      <w:proofErr w:type="spellStart"/>
      <w:r w:rsidR="00913245"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13245" w:rsidRPr="00F640FC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>в установленном порядке</w:t>
      </w:r>
      <w:r w:rsidR="00B42D61">
        <w:rPr>
          <w:rFonts w:ascii="Times New Roman" w:eastAsiaTheme="minorHAnsi" w:hAnsi="Times New Roman" w:cs="Times New Roman"/>
          <w:sz w:val="28"/>
          <w:szCs w:val="28"/>
        </w:rPr>
        <w:t>,</w:t>
      </w:r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 xml:space="preserve"> по согласованию с Комитетом по бюджету и финансам </w:t>
      </w:r>
      <w:proofErr w:type="spellStart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>Жогорку</w:t>
      </w:r>
      <w:proofErr w:type="spellEnd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>Кенеша</w:t>
      </w:r>
      <w:proofErr w:type="spellEnd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spellStart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>Кыргызской</w:t>
      </w:r>
      <w:proofErr w:type="spellEnd"/>
      <w:r w:rsidR="00913245" w:rsidRPr="00F640FC">
        <w:rPr>
          <w:rFonts w:ascii="Times New Roman" w:eastAsiaTheme="minorHAnsi" w:hAnsi="Times New Roman" w:cs="Times New Roman"/>
          <w:sz w:val="28"/>
          <w:szCs w:val="28"/>
        </w:rPr>
        <w:t xml:space="preserve"> Республики:</w:t>
      </w:r>
    </w:p>
    <w:p w:rsidR="00913245" w:rsidRPr="00A7789E" w:rsidRDefault="00913245" w:rsidP="009132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89E">
        <w:rPr>
          <w:rFonts w:ascii="Times New Roman" w:hAnsi="Times New Roman" w:cs="Times New Roman"/>
          <w:sz w:val="28"/>
          <w:szCs w:val="28"/>
        </w:rPr>
        <w:t xml:space="preserve">- предусмотреть денежные средства и осуществлять </w:t>
      </w:r>
      <w:r w:rsidR="00B42D61" w:rsidRPr="00A7789E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A7789E">
        <w:rPr>
          <w:rFonts w:ascii="Times New Roman" w:hAnsi="Times New Roman" w:cs="Times New Roman"/>
          <w:sz w:val="28"/>
          <w:szCs w:val="28"/>
        </w:rPr>
        <w:t>финансирование деятельности государственного учреждения «Национальная академия «</w:t>
      </w:r>
      <w:proofErr w:type="spellStart"/>
      <w:r w:rsidRPr="00A7789E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A7789E">
        <w:rPr>
          <w:rFonts w:ascii="Times New Roman" w:hAnsi="Times New Roman" w:cs="Times New Roman"/>
          <w:sz w:val="28"/>
          <w:szCs w:val="28"/>
        </w:rPr>
        <w:t>» и Чингиза Айтматова»;</w:t>
      </w:r>
    </w:p>
    <w:p w:rsidR="00913245" w:rsidRPr="00A7789E" w:rsidRDefault="00913245" w:rsidP="009132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89E">
        <w:rPr>
          <w:rFonts w:ascii="Times New Roman" w:hAnsi="Times New Roman" w:cs="Times New Roman"/>
          <w:sz w:val="28"/>
          <w:szCs w:val="28"/>
        </w:rPr>
        <w:t xml:space="preserve">- предусмотреть соответствующие изменения при подготовке законопроекта «О внесении изменений в Закон </w:t>
      </w:r>
      <w:proofErr w:type="spellStart"/>
      <w:r w:rsidRPr="00A7789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7789E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A7789E">
        <w:rPr>
          <w:rFonts w:ascii="Times New Roman" w:hAnsi="Times New Roman" w:cs="Times New Roman"/>
          <w:sz w:val="28"/>
          <w:szCs w:val="28"/>
        </w:rPr>
        <w:br/>
        <w:t xml:space="preserve">«О республиканском бюджете </w:t>
      </w:r>
      <w:proofErr w:type="spellStart"/>
      <w:r w:rsidRPr="00A7789E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7789E">
        <w:rPr>
          <w:rFonts w:ascii="Times New Roman" w:hAnsi="Times New Roman" w:cs="Times New Roman"/>
          <w:sz w:val="28"/>
          <w:szCs w:val="28"/>
        </w:rPr>
        <w:t xml:space="preserve"> Республики на 2019 год и прогнозе на 2020-2021 годы».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100D8">
        <w:rPr>
          <w:rFonts w:ascii="Times New Roman" w:hAnsi="Times New Roman" w:cs="Times New Roman"/>
          <w:sz w:val="28"/>
          <w:szCs w:val="28"/>
        </w:rPr>
        <w:t>0</w:t>
      </w:r>
      <w:r w:rsidRPr="00F640FC">
        <w:rPr>
          <w:rFonts w:ascii="Times New Roman" w:hAnsi="Times New Roman" w:cs="Times New Roman"/>
          <w:sz w:val="28"/>
          <w:szCs w:val="28"/>
        </w:rPr>
        <w:t xml:space="preserve">. Фонду по управлению государственным имуществом при Правительстве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совместно с Управлением делами Президента и Правительства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 передать в установленном порядке в оперативное управление </w:t>
      </w:r>
      <w:r>
        <w:rPr>
          <w:rFonts w:ascii="Times New Roman" w:hAnsi="Times New Roman" w:cs="Times New Roman"/>
          <w:sz w:val="28"/>
          <w:szCs w:val="28"/>
        </w:rPr>
        <w:t>государственному учреждению «</w:t>
      </w:r>
      <w:r w:rsidRPr="00F640FC">
        <w:rPr>
          <w:rFonts w:ascii="Times New Roman" w:hAnsi="Times New Roman" w:cs="Times New Roman"/>
          <w:sz w:val="28"/>
          <w:szCs w:val="28"/>
        </w:rPr>
        <w:t>Национальн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F640FC">
        <w:rPr>
          <w:rFonts w:ascii="Times New Roman" w:hAnsi="Times New Roman" w:cs="Times New Roman"/>
          <w:sz w:val="28"/>
          <w:szCs w:val="28"/>
        </w:rPr>
        <w:t xml:space="preserve"> академи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640F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>» и Чингиза Айтматова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640FC">
        <w:rPr>
          <w:rFonts w:ascii="Times New Roman" w:hAnsi="Times New Roman" w:cs="Times New Roman"/>
          <w:sz w:val="28"/>
          <w:szCs w:val="28"/>
        </w:rPr>
        <w:t xml:space="preserve"> государственные здания, расположенные по адрес</w:t>
      </w:r>
      <w:r w:rsidR="008442A6">
        <w:rPr>
          <w:rFonts w:ascii="Times New Roman" w:hAnsi="Times New Roman" w:cs="Times New Roman"/>
          <w:sz w:val="28"/>
          <w:szCs w:val="28"/>
        </w:rPr>
        <w:t>ам</w:t>
      </w:r>
      <w:r w:rsidRPr="00F640FC">
        <w:rPr>
          <w:rFonts w:ascii="Times New Roman" w:hAnsi="Times New Roman" w:cs="Times New Roman"/>
          <w:sz w:val="28"/>
          <w:szCs w:val="28"/>
        </w:rPr>
        <w:t xml:space="preserve">: город Бишкек, </w:t>
      </w:r>
      <w:r>
        <w:rPr>
          <w:rFonts w:ascii="Times New Roman" w:hAnsi="Times New Roman" w:cs="Times New Roman"/>
          <w:sz w:val="28"/>
          <w:szCs w:val="28"/>
        </w:rPr>
        <w:br/>
      </w:r>
      <w:r w:rsidRPr="00F640F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A12DCD">
        <w:rPr>
          <w:rFonts w:ascii="Times New Roman" w:hAnsi="Times New Roman" w:cs="Times New Roman"/>
          <w:sz w:val="28"/>
          <w:szCs w:val="28"/>
        </w:rPr>
        <w:t>,</w:t>
      </w:r>
      <w:r w:rsidRPr="00F640FC">
        <w:rPr>
          <w:rFonts w:ascii="Times New Roman" w:hAnsi="Times New Roman" w:cs="Times New Roman"/>
          <w:sz w:val="28"/>
          <w:szCs w:val="28"/>
        </w:rPr>
        <w:t xml:space="preserve"> 8/1 и </w:t>
      </w:r>
      <w:r w:rsidR="008442A6">
        <w:rPr>
          <w:rFonts w:ascii="Times New Roman" w:hAnsi="Times New Roman" w:cs="Times New Roman"/>
          <w:sz w:val="28"/>
          <w:szCs w:val="28"/>
        </w:rPr>
        <w:t>ул.</w:t>
      </w:r>
      <w:r w:rsidR="00F72A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42A6">
        <w:rPr>
          <w:rFonts w:ascii="Times New Roman" w:hAnsi="Times New Roman" w:cs="Times New Roman"/>
          <w:sz w:val="28"/>
          <w:szCs w:val="28"/>
        </w:rPr>
        <w:t>Раззакова</w:t>
      </w:r>
      <w:proofErr w:type="spellEnd"/>
      <w:r w:rsidR="008442A6">
        <w:rPr>
          <w:rFonts w:ascii="Times New Roman" w:hAnsi="Times New Roman" w:cs="Times New Roman"/>
          <w:sz w:val="28"/>
          <w:szCs w:val="28"/>
        </w:rPr>
        <w:t xml:space="preserve">, </w:t>
      </w:r>
      <w:r w:rsidRPr="00F640FC">
        <w:rPr>
          <w:rFonts w:ascii="Times New Roman" w:hAnsi="Times New Roman" w:cs="Times New Roman"/>
          <w:sz w:val="28"/>
          <w:szCs w:val="28"/>
        </w:rPr>
        <w:t xml:space="preserve">8/2.  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100D8">
        <w:rPr>
          <w:rFonts w:ascii="Times New Roman" w:hAnsi="Times New Roman" w:cs="Times New Roman"/>
          <w:sz w:val="28"/>
          <w:szCs w:val="28"/>
        </w:rPr>
        <w:t>1</w:t>
      </w:r>
      <w:r w:rsidRPr="00F640FC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>на отдел образования, культуры и спорта</w:t>
      </w:r>
      <w:r w:rsidR="004B254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отдел финансов и кредитной политики Аппарата Правительства </w:t>
      </w:r>
      <w:proofErr w:type="spellStart"/>
      <w:r w:rsidRPr="00F640F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640FC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913245" w:rsidRPr="00F640FC" w:rsidRDefault="00913245" w:rsidP="00913245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100D8">
        <w:rPr>
          <w:rFonts w:ascii="Times New Roman" w:hAnsi="Times New Roman" w:cs="Times New Roman"/>
          <w:sz w:val="28"/>
          <w:szCs w:val="28"/>
        </w:rPr>
        <w:t>2</w:t>
      </w:r>
      <w:r w:rsidRPr="00F640FC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семи дней со дня официального опубликования.</w:t>
      </w:r>
    </w:p>
    <w:p w:rsidR="00913245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30E" w:rsidRPr="00F640FC" w:rsidRDefault="0072430E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245" w:rsidRPr="00F640FC" w:rsidRDefault="00913245" w:rsidP="0091324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245" w:rsidRDefault="00913245" w:rsidP="00157E8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F640F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157E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40FC">
        <w:rPr>
          <w:rFonts w:ascii="Times New Roman" w:hAnsi="Times New Roman" w:cs="Times New Roman"/>
          <w:b/>
          <w:sz w:val="28"/>
          <w:szCs w:val="28"/>
        </w:rPr>
        <w:tab/>
      </w:r>
      <w:r w:rsidRPr="00F640FC">
        <w:rPr>
          <w:rFonts w:ascii="Times New Roman" w:hAnsi="Times New Roman" w:cs="Times New Roman"/>
          <w:b/>
          <w:sz w:val="28"/>
          <w:szCs w:val="28"/>
        </w:rPr>
        <w:tab/>
        <w:t xml:space="preserve">                 </w:t>
      </w:r>
      <w:r w:rsidR="00157E8A">
        <w:rPr>
          <w:rFonts w:ascii="Times New Roman" w:hAnsi="Times New Roman" w:cs="Times New Roman"/>
          <w:b/>
          <w:sz w:val="28"/>
          <w:szCs w:val="28"/>
        </w:rPr>
        <w:tab/>
      </w:r>
      <w:r w:rsidR="00157E8A">
        <w:rPr>
          <w:rFonts w:ascii="Times New Roman" w:hAnsi="Times New Roman" w:cs="Times New Roman"/>
          <w:b/>
          <w:sz w:val="28"/>
          <w:szCs w:val="28"/>
        </w:rPr>
        <w:tab/>
      </w:r>
      <w:r w:rsidR="00157E8A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CD7AC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F640FC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sectPr w:rsidR="00913245" w:rsidSect="008E7A6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245"/>
    <w:rsid w:val="000C2C77"/>
    <w:rsid w:val="00135A0E"/>
    <w:rsid w:val="001569AB"/>
    <w:rsid w:val="00157E8A"/>
    <w:rsid w:val="001C0BCF"/>
    <w:rsid w:val="00205388"/>
    <w:rsid w:val="00243FA3"/>
    <w:rsid w:val="0027561D"/>
    <w:rsid w:val="003C0C8D"/>
    <w:rsid w:val="004B254B"/>
    <w:rsid w:val="00617725"/>
    <w:rsid w:val="00640B19"/>
    <w:rsid w:val="006E1B71"/>
    <w:rsid w:val="007100D8"/>
    <w:rsid w:val="0072430E"/>
    <w:rsid w:val="008442A6"/>
    <w:rsid w:val="008E7A60"/>
    <w:rsid w:val="00913245"/>
    <w:rsid w:val="009935CB"/>
    <w:rsid w:val="009B0605"/>
    <w:rsid w:val="009B4040"/>
    <w:rsid w:val="00A12DCD"/>
    <w:rsid w:val="00AB25E8"/>
    <w:rsid w:val="00B42D61"/>
    <w:rsid w:val="00BC3412"/>
    <w:rsid w:val="00C076A4"/>
    <w:rsid w:val="00C75DF7"/>
    <w:rsid w:val="00CC6DA0"/>
    <w:rsid w:val="00CD7AC1"/>
    <w:rsid w:val="00D62195"/>
    <w:rsid w:val="00E84F05"/>
    <w:rsid w:val="00F61C4A"/>
    <w:rsid w:val="00F7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A89D9"/>
  <w15:chartTrackingRefBased/>
  <w15:docId w15:val="{A97B6C12-47B2-47AF-829C-C9C1E1314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132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132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913245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9132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3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34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886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toktom://db/110133" TargetMode="External"/><Relationship Id="rId12" Type="http://schemas.openxmlformats.org/officeDocument/2006/relationships/hyperlink" Target="toktom://db/142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05686" TargetMode="External"/><Relationship Id="rId11" Type="http://schemas.openxmlformats.org/officeDocument/2006/relationships/hyperlink" Target="toktom://db/142007" TargetMode="External"/><Relationship Id="rId5" Type="http://schemas.openxmlformats.org/officeDocument/2006/relationships/hyperlink" Target="toktom://db/105686" TargetMode="External"/><Relationship Id="rId10" Type="http://schemas.openxmlformats.org/officeDocument/2006/relationships/hyperlink" Target="file:///C:\Users\jsaralaeva\AppData\Local\Temp\Toktom\c0214219-b464-42b7-89f4-07add0f36295\document.htm" TargetMode="External"/><Relationship Id="rId4" Type="http://schemas.openxmlformats.org/officeDocument/2006/relationships/hyperlink" Target="toktom://db/105686" TargetMode="External"/><Relationship Id="rId9" Type="http://schemas.openxmlformats.org/officeDocument/2006/relationships/hyperlink" Target="toktom://db/12886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Кубанычбек Бекташев</dc:creator>
  <cp:keywords/>
  <dc:description/>
  <cp:lastModifiedBy>Кубанычбек Бекташев</cp:lastModifiedBy>
  <cp:revision>27</cp:revision>
  <cp:lastPrinted>2019-05-28T11:10:00Z</cp:lastPrinted>
  <dcterms:created xsi:type="dcterms:W3CDTF">2019-05-28T07:34:00Z</dcterms:created>
  <dcterms:modified xsi:type="dcterms:W3CDTF">2019-05-30T11:22:00Z</dcterms:modified>
</cp:coreProperties>
</file>